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03DF" w14:textId="21F7BF0A" w:rsidR="00931925" w:rsidRDefault="00931925" w:rsidP="00931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925">
        <w:rPr>
          <w:rFonts w:ascii="Times New Roman" w:hAnsi="Times New Roman" w:cs="Times New Roman"/>
          <w:b/>
          <w:bCs/>
          <w:sz w:val="28"/>
          <w:szCs w:val="28"/>
        </w:rPr>
        <w:t>ОБЩИЕ ПРИЗНАКИ УПОТРЕБЛЕНИЯ НАРКОТИКОВ</w:t>
      </w:r>
    </w:p>
    <w:p w14:paraId="3868B0C9" w14:textId="77777777" w:rsidR="00E6215A" w:rsidRDefault="00E6215A" w:rsidP="00931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E6215A" w14:paraId="34913852" w14:textId="77777777" w:rsidTr="00E6215A">
        <w:tc>
          <w:tcPr>
            <w:tcW w:w="4253" w:type="dxa"/>
          </w:tcPr>
          <w:p w14:paraId="254025E7" w14:textId="77777777" w:rsidR="00E6215A" w:rsidRDefault="00E6215A" w:rsidP="00E621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Внешние признаки: </w:t>
            </w:r>
          </w:p>
          <w:p w14:paraId="28FAD521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бледность кожи; </w:t>
            </w:r>
          </w:p>
          <w:p w14:paraId="39CF0E08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- расширенные или суженные зрачки;</w:t>
            </w:r>
          </w:p>
          <w:p w14:paraId="575A27D7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- покрасневшие или мутные глаза; </w:t>
            </w:r>
          </w:p>
          <w:p w14:paraId="38B74244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- замедленная речь или слишком быстрая;</w:t>
            </w:r>
          </w:p>
          <w:p w14:paraId="6975F867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-  плохая координация движений, либо подозрительная резкость в движениях;</w:t>
            </w:r>
          </w:p>
          <w:p w14:paraId="6DC76F1E" w14:textId="77777777" w:rsidR="00E6215A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- частое «</w:t>
            </w:r>
            <w:proofErr w:type="spellStart"/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шмыгание</w:t>
            </w:r>
            <w:proofErr w:type="spellEnd"/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» носом, при отсутствии насморка. </w:t>
            </w:r>
          </w:p>
          <w:p w14:paraId="16FEBABA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DF7D2" w14:textId="77777777" w:rsidR="00E6215A" w:rsidRDefault="00E6215A" w:rsidP="009319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1C6B5F3B" w14:textId="77777777" w:rsidR="00E6215A" w:rsidRDefault="00E6215A" w:rsidP="00E621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Поведенческие признаки:</w:t>
            </w:r>
          </w:p>
          <w:p w14:paraId="5E310D88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- увеличивающееся безразличие к происходящему рядом, либо излишняя тревожность; </w:t>
            </w:r>
          </w:p>
          <w:p w14:paraId="1AE115F7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уходы из дома и прогулы в школе; </w:t>
            </w:r>
          </w:p>
          <w:p w14:paraId="48146C5D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трудность в сосредоточении, ухудшение памяти; </w:t>
            </w:r>
          </w:p>
          <w:p w14:paraId="528DF823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неадекватная реакция на критику; </w:t>
            </w:r>
          </w:p>
          <w:p w14:paraId="2B753414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частая и неожиданная смена настроения; </w:t>
            </w:r>
          </w:p>
          <w:p w14:paraId="4A5BA32E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- необычные просьбы дать денег;</w:t>
            </w:r>
          </w:p>
          <w:p w14:paraId="388FF33A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- пропажа из дома ценностей, одежды и др. вещей; </w:t>
            </w:r>
          </w:p>
          <w:p w14:paraId="0572D7E8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частые необъяснимые телефонные звонки; </w:t>
            </w:r>
          </w:p>
          <w:p w14:paraId="21D19EF9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- появление новых подозрительных друзей;</w:t>
            </w:r>
          </w:p>
          <w:p w14:paraId="01CC7913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- потеря аппетита, похудение, иногда чрезмерное потребление пищи;</w:t>
            </w:r>
          </w:p>
          <w:p w14:paraId="1C4D6D60" w14:textId="77777777" w:rsidR="00E6215A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- хронический кашель. </w:t>
            </w:r>
          </w:p>
          <w:p w14:paraId="6169BA71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9222F" w14:textId="77777777" w:rsidR="00E6215A" w:rsidRDefault="00E6215A" w:rsidP="009319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215A" w14:paraId="73DD1A90" w14:textId="77777777" w:rsidTr="00E6215A">
        <w:tc>
          <w:tcPr>
            <w:tcW w:w="4253" w:type="dxa"/>
          </w:tcPr>
          <w:p w14:paraId="4A974141" w14:textId="77777777" w:rsidR="00E6215A" w:rsidRDefault="00E6215A" w:rsidP="00E621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Признаки – улики: </w:t>
            </w:r>
          </w:p>
          <w:p w14:paraId="27AF36ED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следы от </w:t>
            </w:r>
            <w:proofErr w:type="gramStart"/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уколов,  порезы</w:t>
            </w:r>
            <w:proofErr w:type="gramEnd"/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, синяки; </w:t>
            </w:r>
          </w:p>
          <w:p w14:paraId="07DAF38C" w14:textId="65D5AAFB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634A" w:rsidRPr="00931925">
              <w:rPr>
                <w:rFonts w:ascii="Times New Roman" w:hAnsi="Times New Roman" w:cs="Times New Roman"/>
                <w:sz w:val="28"/>
                <w:szCs w:val="28"/>
              </w:rPr>
              <w:t>свёрнутые</w:t>
            </w: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в трубочку бумажки, прозрачные маленькие пакетики с застежкой, обрывки  изоленты  маленькие ложечки, капсулы, бутылки, пузырьки. </w:t>
            </w:r>
          </w:p>
          <w:p w14:paraId="75BE0657" w14:textId="77777777" w:rsidR="00E6215A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</w:t>
            </w:r>
            <w:r w:rsidRPr="009319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VPN</w:t>
            </w: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для входа на подозрительные сайты. </w:t>
            </w:r>
          </w:p>
          <w:p w14:paraId="08411261" w14:textId="77777777" w:rsidR="00E6215A" w:rsidRPr="00931925" w:rsidRDefault="00E6215A" w:rsidP="00E621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64F2C120" w14:textId="77777777" w:rsidR="00E6215A" w:rsidRDefault="00E6215A" w:rsidP="00E621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Наркозависимость выражается также: </w:t>
            </w:r>
          </w:p>
          <w:p w14:paraId="4FE7C66F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нарушении сна, </w:t>
            </w:r>
          </w:p>
          <w:p w14:paraId="09B47A0D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мышечных и суставных болях, </w:t>
            </w:r>
          </w:p>
          <w:p w14:paraId="6BBB0383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нестабильном артериальном давлении, </w:t>
            </w:r>
          </w:p>
          <w:p w14:paraId="00829AAD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- сухости во рту,</w:t>
            </w:r>
          </w:p>
          <w:p w14:paraId="2D74897C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 - снижении половой потенции, </w:t>
            </w:r>
          </w:p>
          <w:p w14:paraId="6ACB1B15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нарушении менструального цикла, </w:t>
            </w:r>
          </w:p>
          <w:p w14:paraId="0CDAF373" w14:textId="77777777" w:rsidR="00E6215A" w:rsidRPr="00931925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 xml:space="preserve">- похудении, </w:t>
            </w:r>
          </w:p>
          <w:p w14:paraId="46BA338E" w14:textId="77777777" w:rsidR="00E6215A" w:rsidRDefault="00E6215A" w:rsidP="00E6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925">
              <w:rPr>
                <w:rFonts w:ascii="Times New Roman" w:hAnsi="Times New Roman" w:cs="Times New Roman"/>
                <w:sz w:val="28"/>
                <w:szCs w:val="28"/>
              </w:rPr>
              <w:t>- нарушении защитных свойств организма и др.</w:t>
            </w:r>
          </w:p>
          <w:p w14:paraId="436AD0E8" w14:textId="77777777" w:rsidR="00E6215A" w:rsidRPr="00931925" w:rsidRDefault="00E6215A" w:rsidP="00E621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51662B" w14:textId="77777777" w:rsidR="00E6215A" w:rsidRDefault="00E6215A" w:rsidP="00931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26B63" w14:textId="4B3E8AD5" w:rsidR="00931925" w:rsidRDefault="00931925" w:rsidP="00931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E977D" w14:textId="0845340F" w:rsidR="00E6215A" w:rsidRDefault="00931925" w:rsidP="00E6215A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E6215A">
        <w:rPr>
          <w:rFonts w:ascii="Times New Roman" w:hAnsi="Times New Roman" w:cs="Times New Roman"/>
          <w:sz w:val="28"/>
          <w:szCs w:val="28"/>
        </w:rPr>
        <w:t>стоит паниковать,</w:t>
      </w:r>
      <w:r>
        <w:rPr>
          <w:rFonts w:ascii="Times New Roman" w:hAnsi="Times New Roman" w:cs="Times New Roman"/>
          <w:sz w:val="28"/>
          <w:szCs w:val="28"/>
        </w:rPr>
        <w:t xml:space="preserve"> заметив один из признаков</w:t>
      </w:r>
      <w:r w:rsidR="00E6215A">
        <w:rPr>
          <w:rFonts w:ascii="Times New Roman" w:hAnsi="Times New Roman" w:cs="Times New Roman"/>
          <w:sz w:val="28"/>
          <w:szCs w:val="28"/>
        </w:rPr>
        <w:t>.</w:t>
      </w:r>
    </w:p>
    <w:p w14:paraId="1B018C5A" w14:textId="77777777" w:rsidR="00E6215A" w:rsidRDefault="00E6215A" w:rsidP="00E6215A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1925">
        <w:rPr>
          <w:rFonts w:ascii="Times New Roman" w:hAnsi="Times New Roman" w:cs="Times New Roman"/>
          <w:sz w:val="28"/>
          <w:szCs w:val="28"/>
        </w:rPr>
        <w:t>онаблюдайте за ребенком, обратитесь за консультацией к специалистам.</w:t>
      </w:r>
    </w:p>
    <w:p w14:paraId="452685D7" w14:textId="22C870DF" w:rsidR="00E6215A" w:rsidRDefault="00E6215A" w:rsidP="00E6215A">
      <w:pPr>
        <w:spacing w:after="0" w:line="240" w:lineRule="auto"/>
        <w:ind w:left="-1134"/>
        <w:jc w:val="center"/>
        <w:rPr>
          <w:rFonts w:ascii="inherit" w:eastAsia="Times New Roman" w:hAnsi="inherit" w:cs="Times New Roman"/>
          <w:b/>
          <w:bCs/>
          <w:color w:val="993300"/>
          <w:spacing w:val="15"/>
          <w:kern w:val="0"/>
          <w:sz w:val="45"/>
          <w:szCs w:val="45"/>
          <w:bdr w:val="none" w:sz="0" w:space="0" w:color="auto" w:frame="1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доверия: </w:t>
      </w:r>
      <w:r w:rsidRPr="00E6215A">
        <w:rPr>
          <w:rFonts w:ascii="inherit" w:eastAsia="Times New Roman" w:hAnsi="inherit" w:cs="Times New Roman"/>
          <w:b/>
          <w:bCs/>
          <w:color w:val="993300"/>
          <w:spacing w:val="15"/>
          <w:kern w:val="0"/>
          <w:sz w:val="45"/>
          <w:szCs w:val="45"/>
          <w:bdr w:val="none" w:sz="0" w:space="0" w:color="auto" w:frame="1"/>
          <w:lang w:eastAsia="ru-RU"/>
          <w14:ligatures w14:val="none"/>
        </w:rPr>
        <w:t>+7 (812) 714-42-10</w:t>
      </w:r>
    </w:p>
    <w:p w14:paraId="7E9EED81" w14:textId="77777777" w:rsidR="00E6215A" w:rsidRPr="0009634A" w:rsidRDefault="00E6215A" w:rsidP="00E6215A">
      <w:pPr>
        <w:spacing w:after="0" w:line="240" w:lineRule="auto"/>
        <w:ind w:left="-1134"/>
        <w:jc w:val="center"/>
        <w:rPr>
          <w:rFonts w:ascii="inherit" w:eastAsia="Times New Roman" w:hAnsi="inherit" w:cs="Times New Roman"/>
          <w:b/>
          <w:bCs/>
          <w:color w:val="993300"/>
          <w:spacing w:val="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B4EE53E" w14:textId="30B56130" w:rsidR="00E6215A" w:rsidRPr="00E6215A" w:rsidRDefault="00E6215A" w:rsidP="0009634A">
      <w:pPr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E6215A">
        <w:rPr>
          <w:rFonts w:ascii="Times New Roman" w:hAnsi="Times New Roman" w:cs="Times New Roman"/>
          <w:sz w:val="28"/>
          <w:szCs w:val="28"/>
        </w:rPr>
        <w:t xml:space="preserve">Каждый может </w:t>
      </w:r>
      <w:r w:rsidR="0009634A" w:rsidRPr="00E6215A">
        <w:rPr>
          <w:rFonts w:ascii="Times New Roman" w:hAnsi="Times New Roman" w:cs="Times New Roman"/>
          <w:sz w:val="28"/>
          <w:szCs w:val="28"/>
        </w:rPr>
        <w:t>обратиться за</w:t>
      </w:r>
      <w:r w:rsidRPr="00E6215A">
        <w:rPr>
          <w:rFonts w:ascii="Times New Roman" w:hAnsi="Times New Roman" w:cs="Times New Roman"/>
          <w:sz w:val="28"/>
          <w:szCs w:val="28"/>
        </w:rPr>
        <w:t xml:space="preserve"> консультацией специалистов </w:t>
      </w:r>
      <w:r w:rsidR="0009634A" w:rsidRPr="00E6215A">
        <w:rPr>
          <w:rFonts w:ascii="Times New Roman" w:hAnsi="Times New Roman" w:cs="Times New Roman"/>
          <w:sz w:val="28"/>
          <w:szCs w:val="28"/>
        </w:rPr>
        <w:t>по вопросам,</w:t>
      </w:r>
      <w:r w:rsidRPr="00E6215A">
        <w:rPr>
          <w:rFonts w:ascii="Times New Roman" w:hAnsi="Times New Roman" w:cs="Times New Roman"/>
          <w:sz w:val="28"/>
          <w:szCs w:val="28"/>
        </w:rPr>
        <w:t xml:space="preserve"> связанным с употреблением алкоголя, наркотических средств и других веществ, проконсультироваться с опытным врачом психиатром-наркологом, медицинским психологом, специалистом по социальной работе.</w:t>
      </w:r>
    </w:p>
    <w:p w14:paraId="6E29CDBD" w14:textId="7B5B7091" w:rsidR="0009634A" w:rsidRDefault="00E6215A" w:rsidP="000963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215A">
        <w:rPr>
          <w:rFonts w:ascii="Times New Roman" w:hAnsi="Times New Roman" w:cs="Times New Roman"/>
          <w:sz w:val="24"/>
          <w:szCs w:val="24"/>
        </w:rPr>
        <w:t xml:space="preserve"> </w:t>
      </w:r>
      <w:r w:rsidRPr="00E6215A">
        <w:rPr>
          <w:rFonts w:ascii="Times New Roman" w:hAnsi="Times New Roman" w:cs="Times New Roman"/>
          <w:sz w:val="36"/>
          <w:szCs w:val="36"/>
        </w:rPr>
        <w:t>Гарантируется соблюдение «врачебной тайны».</w:t>
      </w:r>
    </w:p>
    <w:p w14:paraId="7DFA55E5" w14:textId="77777777" w:rsidR="0009634A" w:rsidRDefault="0009634A" w:rsidP="000963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2C45929" w14:textId="07BE2FB3" w:rsidR="0009634A" w:rsidRDefault="0009634A" w:rsidP="0009634A">
      <w:pPr>
        <w:spacing w:after="0" w:line="240" w:lineRule="auto"/>
        <w:ind w:left="-993"/>
        <w:jc w:val="center"/>
      </w:pPr>
      <w:hyperlink r:id="rId4" w:tooltip="Постоянная ссылка: Диспансерно-поликлиническое отделение №2. Наркологический кабинет Фрунзенского района" w:history="1">
        <w:r w:rsidRPr="0009634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Наркологический кабинет Фрунзенского района</w:t>
        </w:r>
      </w:hyperlink>
      <w:r w:rsidRPr="0009634A">
        <w:rPr>
          <w:lang w:eastAsia="ru-RU"/>
        </w:rPr>
        <w:t xml:space="preserve"> г.</w:t>
      </w:r>
      <w:r>
        <w:rPr>
          <w:lang w:eastAsia="ru-RU"/>
        </w:rPr>
        <w:t xml:space="preserve"> </w:t>
      </w:r>
      <w:proofErr w:type="gramStart"/>
      <w:r w:rsidRPr="0009634A">
        <w:rPr>
          <w:lang w:eastAsia="ru-RU"/>
        </w:rPr>
        <w:t>СПБ</w:t>
      </w:r>
      <w:r>
        <w:rPr>
          <w:lang w:eastAsia="ru-RU"/>
        </w:rPr>
        <w:t xml:space="preserve">, </w:t>
      </w:r>
      <w:r w:rsidR="00E6215A" w:rsidRPr="00096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634A">
        <w:rPr>
          <w:rFonts w:ascii="Times New Roman" w:hAnsi="Times New Roman" w:cs="Times New Roman"/>
          <w:sz w:val="24"/>
          <w:szCs w:val="24"/>
        </w:rPr>
        <w:t>дрес</w:t>
      </w:r>
      <w:proofErr w:type="gramEnd"/>
      <w:r w:rsidRPr="0009634A">
        <w:rPr>
          <w:rFonts w:ascii="Times New Roman" w:hAnsi="Times New Roman" w:cs="Times New Roman"/>
          <w:sz w:val="24"/>
          <w:szCs w:val="24"/>
        </w:rPr>
        <w:t>: ул. Самойловой д28/11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09634A">
        <w:rPr>
          <w:rFonts w:ascii="Times New Roman" w:hAnsi="Times New Roman" w:cs="Times New Roman"/>
          <w:sz w:val="24"/>
          <w:szCs w:val="24"/>
        </w:rPr>
        <w:t>: 490-45-48</w:t>
      </w:r>
    </w:p>
    <w:p w14:paraId="4E1804E8" w14:textId="65377D94" w:rsidR="00E6215A" w:rsidRPr="00931925" w:rsidRDefault="0009634A" w:rsidP="00773D3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hyperlink r:id="rId5" w:anchor="toggle-id-1" w:history="1">
        <w:r w:rsidRPr="00FC09D8">
          <w:rPr>
            <w:rStyle w:val="a3"/>
            <w:rFonts w:ascii="Times New Roman" w:hAnsi="Times New Roman" w:cs="Times New Roman"/>
            <w:sz w:val="24"/>
            <w:szCs w:val="24"/>
          </w:rPr>
          <w:t>https://nhosp.ru/dispanserno-poliklinicheskoe-otdelenie-frunzenskogo-rajona/#toggle-id-1</w:t>
        </w:r>
      </w:hyperlink>
    </w:p>
    <w:sectPr w:rsidR="00E6215A" w:rsidRPr="0093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25"/>
    <w:rsid w:val="0009634A"/>
    <w:rsid w:val="00283998"/>
    <w:rsid w:val="00773D37"/>
    <w:rsid w:val="00931925"/>
    <w:rsid w:val="00CA3F8E"/>
    <w:rsid w:val="00E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9923"/>
  <w15:chartTrackingRefBased/>
  <w15:docId w15:val="{CF78F412-759C-4CF1-86BB-64B4ECE9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1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62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E6215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6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hosp.ru/dispanserno-poliklinicheskoe-otdelenie-frunzenskogo-rajona/" TargetMode="External"/><Relationship Id="rId4" Type="http://schemas.openxmlformats.org/officeDocument/2006/relationships/hyperlink" Target="https://nhosp.ru/dispanserno-poliklinicheskoe-otdelenie-frunzenskogo-rajo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Стельмахова</cp:lastModifiedBy>
  <cp:revision>2</cp:revision>
  <dcterms:created xsi:type="dcterms:W3CDTF">2023-03-29T19:24:00Z</dcterms:created>
  <dcterms:modified xsi:type="dcterms:W3CDTF">2025-10-01T17:02:00Z</dcterms:modified>
</cp:coreProperties>
</file>